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F8" w:rsidRPr="009779F8" w:rsidRDefault="009779F8" w:rsidP="009779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СПОСОБЫ СВЯЗИ ДЛЯ СООБЩЕНИЯ РАБОТНИКАМИ ИНФОРМАЦИИ О ПОПЫТКАХ, ПОДОЗРЕНИЯХ И ФАКТАХ ВЗЯТОЧНИЧЕСТВА В </w:t>
      </w:r>
    </w:p>
    <w:p w:rsidR="009779F8" w:rsidRPr="009779F8" w:rsidRDefault="009779F8" w:rsidP="009779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ОАО «МАШПИЩЕПРОД»</w:t>
      </w:r>
    </w:p>
    <w:p w:rsidR="009779F8" w:rsidRDefault="009779F8" w:rsidP="009779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9F8" w:rsidRDefault="009779F8" w:rsidP="009779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9F8" w:rsidRPr="009779F8" w:rsidRDefault="009779F8" w:rsidP="00977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О</w:t>
      </w: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бращение к лицу ответственному за систему менеджмента по борьбе со </w:t>
      </w: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взяточничеством и к подразделению по соблюдению требования в области борьбы со взяточничеством </w:t>
      </w: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посредством: </w:t>
      </w:r>
    </w:p>
    <w:p w:rsidR="009779F8" w:rsidRPr="009779F8" w:rsidRDefault="009779F8" w:rsidP="009779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- по электронной почте (</w:t>
      </w:r>
      <w:r w:rsidRPr="009779F8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lawyer</w:t>
      </w: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@</w:t>
      </w:r>
      <w:proofErr w:type="spellStart"/>
      <w:r w:rsidRPr="009779F8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mirabel</w:t>
      </w:r>
      <w:proofErr w:type="spellEnd"/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  <w:r w:rsidRPr="009779F8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by</w:t>
      </w: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)</w:t>
      </w:r>
    </w:p>
    <w:p w:rsidR="009779F8" w:rsidRPr="009779F8" w:rsidRDefault="009779F8" w:rsidP="009779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- по телефону (+375 </w:t>
      </w:r>
      <w:r w:rsidRPr="009779F8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25 769 5003</w:t>
      </w: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); </w:t>
      </w:r>
    </w:p>
    <w:p w:rsidR="009779F8" w:rsidRPr="009779F8" w:rsidRDefault="009779F8" w:rsidP="009779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- анонимное обращение;</w:t>
      </w:r>
    </w:p>
    <w:p w:rsidR="009779F8" w:rsidRPr="009779F8" w:rsidRDefault="009779F8" w:rsidP="009779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- лично. </w:t>
      </w:r>
    </w:p>
    <w:p w:rsidR="009779F8" w:rsidRPr="009779F8" w:rsidRDefault="009779F8" w:rsidP="009779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779F8" w:rsidRPr="009779F8" w:rsidRDefault="009779F8" w:rsidP="009779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Обращение к высшему руководству:</w:t>
      </w:r>
    </w:p>
    <w:p w:rsidR="009779F8" w:rsidRPr="009779F8" w:rsidRDefault="009779F8" w:rsidP="009779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- по электронной почте (</w:t>
      </w:r>
      <w:hyperlink r:id="rId4" w:history="1">
        <w:r w:rsidRPr="009779F8">
          <w:rPr>
            <w:rFonts w:ascii="Times New Roman" w:eastAsia="Times New Roman" w:hAnsi="Times New Roman" w:cs="Times New Roman"/>
            <w:sz w:val="32"/>
            <w:szCs w:val="24"/>
            <w:u w:val="single"/>
            <w:shd w:val="clear" w:color="auto" w:fill="FFFFFF"/>
            <w:lang w:eastAsia="ru-RU"/>
          </w:rPr>
          <w:t>info@mirabel.by</w:t>
        </w:r>
      </w:hyperlink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);</w:t>
      </w:r>
    </w:p>
    <w:p w:rsidR="009779F8" w:rsidRPr="009779F8" w:rsidRDefault="009779F8" w:rsidP="009779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- по телефону </w:t>
      </w:r>
      <w:r w:rsidRPr="009779F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(</w:t>
      </w:r>
      <w:hyperlink r:id="rId5" w:history="1">
        <w:r w:rsidRPr="009779F8">
          <w:rPr>
            <w:rFonts w:ascii="Times New Roman" w:eastAsia="Times New Roman" w:hAnsi="Times New Roman" w:cs="Times New Roman"/>
            <w:sz w:val="32"/>
            <w:szCs w:val="24"/>
            <w:u w:val="single"/>
            <w:shd w:val="clear" w:color="auto" w:fill="FFFFFF"/>
            <w:lang w:eastAsia="ru-RU"/>
          </w:rPr>
          <w:t>+375171335200</w:t>
        </w:r>
      </w:hyperlink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); </w:t>
      </w:r>
    </w:p>
    <w:p w:rsidR="009779F8" w:rsidRPr="009779F8" w:rsidRDefault="009779F8" w:rsidP="009779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- анонимное обращение;</w:t>
      </w:r>
      <w:bookmarkStart w:id="0" w:name="_GoBack"/>
      <w:bookmarkEnd w:id="0"/>
    </w:p>
    <w:p w:rsidR="009779F8" w:rsidRPr="009779F8" w:rsidRDefault="009779F8" w:rsidP="009779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- лично. </w:t>
      </w:r>
    </w:p>
    <w:p w:rsidR="009779F8" w:rsidRPr="009779F8" w:rsidRDefault="009779F8" w:rsidP="009779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779F8" w:rsidRPr="009779F8" w:rsidRDefault="009779F8" w:rsidP="009779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Обращение к руководящему органу (наблюдательный совет):</w:t>
      </w:r>
    </w:p>
    <w:p w:rsidR="009779F8" w:rsidRPr="009779F8" w:rsidRDefault="009779F8" w:rsidP="009779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- по электронной почте (</w:t>
      </w:r>
      <w:hyperlink r:id="rId6" w:history="1">
        <w:r w:rsidRPr="009779F8">
          <w:rPr>
            <w:rFonts w:ascii="Times New Roman" w:eastAsia="Times New Roman" w:hAnsi="Times New Roman" w:cs="Times New Roman"/>
            <w:sz w:val="32"/>
            <w:szCs w:val="24"/>
            <w:u w:val="single"/>
            <w:shd w:val="clear" w:color="auto" w:fill="FFFFFF"/>
            <w:lang w:eastAsia="ru-RU"/>
          </w:rPr>
          <w:t>info@mirabel.by</w:t>
        </w:r>
      </w:hyperlink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);</w:t>
      </w:r>
    </w:p>
    <w:p w:rsidR="009779F8" w:rsidRPr="009779F8" w:rsidRDefault="009779F8" w:rsidP="009779F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sz w:val="32"/>
          <w:szCs w:val="24"/>
          <w:lang w:eastAsia="ru-RU"/>
        </w:rPr>
        <w:t>- анонимное обращение;</w:t>
      </w:r>
    </w:p>
    <w:p w:rsidR="008E31FF" w:rsidRPr="009779F8" w:rsidRDefault="008E31FF">
      <w:pPr>
        <w:rPr>
          <w:sz w:val="28"/>
        </w:rPr>
      </w:pPr>
    </w:p>
    <w:sectPr w:rsidR="008E31FF" w:rsidRPr="00977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C6"/>
    <w:rsid w:val="005178C6"/>
    <w:rsid w:val="008E31FF"/>
    <w:rsid w:val="009779F8"/>
    <w:rsid w:val="00D3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7A3"/>
  <w15:chartTrackingRefBased/>
  <w15:docId w15:val="{D050B0AD-4C30-491E-8030-C56E7F59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9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rabel.by" TargetMode="External"/><Relationship Id="rId5" Type="http://schemas.openxmlformats.org/officeDocument/2006/relationships/hyperlink" Target="javascript:;" TargetMode="External"/><Relationship Id="rId4" Type="http://schemas.openxmlformats.org/officeDocument/2006/relationships/hyperlink" Target="mailto:info@mirabe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cp:lastPrinted>2025-11-24T11:45:00Z</cp:lastPrinted>
  <dcterms:created xsi:type="dcterms:W3CDTF">2025-11-24T11:40:00Z</dcterms:created>
  <dcterms:modified xsi:type="dcterms:W3CDTF">2025-11-24T12:15:00Z</dcterms:modified>
</cp:coreProperties>
</file>